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AC" w:rsidRPr="00277C92" w:rsidRDefault="00E062AC" w:rsidP="00E062AC">
      <w:pPr>
        <w:rPr>
          <w:color w:val="auto"/>
        </w:rPr>
      </w:pPr>
      <w:bookmarkStart w:id="0" w:name="_GoBack"/>
      <w:bookmarkEnd w:id="0"/>
      <w:r w:rsidRPr="00277C92">
        <w:rPr>
          <w:rFonts w:hint="eastAsia"/>
          <w:color w:val="auto"/>
        </w:rPr>
        <w:t>別記様式第３号（第</w:t>
      </w:r>
      <w:r w:rsidR="00E73309" w:rsidRPr="00277C92">
        <w:rPr>
          <w:rFonts w:hint="eastAsia"/>
          <w:color w:val="auto"/>
        </w:rPr>
        <w:t>６</w:t>
      </w:r>
      <w:r w:rsidRPr="00277C92">
        <w:rPr>
          <w:rFonts w:hint="eastAsia"/>
          <w:color w:val="auto"/>
        </w:rPr>
        <w:t>条関係）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jc w:val="center"/>
        <w:rPr>
          <w:color w:val="auto"/>
        </w:rPr>
      </w:pPr>
      <w:r w:rsidRPr="00277C92">
        <w:rPr>
          <w:rFonts w:hint="eastAsia"/>
          <w:color w:val="auto"/>
        </w:rPr>
        <w:t>ヤード内自動車等関連事業休止等届出書</w:t>
      </w:r>
    </w:p>
    <w:p w:rsidR="00E062AC" w:rsidRPr="00277C92" w:rsidRDefault="00E062AC" w:rsidP="00E062AC">
      <w:pPr>
        <w:jc w:val="center"/>
        <w:rPr>
          <w:color w:val="auto"/>
        </w:rPr>
      </w:pPr>
    </w:p>
    <w:p w:rsidR="00E062AC" w:rsidRPr="00277C92" w:rsidRDefault="00E062AC" w:rsidP="00E062AC">
      <w:pPr>
        <w:jc w:val="right"/>
        <w:rPr>
          <w:color w:val="auto"/>
        </w:rPr>
      </w:pPr>
      <w:r w:rsidRPr="00277C92">
        <w:rPr>
          <w:rFonts w:hint="eastAsia"/>
          <w:color w:val="auto"/>
        </w:rPr>
        <w:t>年　　月　　日</w:t>
      </w:r>
    </w:p>
    <w:p w:rsidR="00E062AC" w:rsidRPr="00277C92" w:rsidRDefault="00E062AC" w:rsidP="00E062AC">
      <w:pPr>
        <w:jc w:val="right"/>
        <w:rPr>
          <w:color w:val="auto"/>
        </w:rPr>
      </w:pPr>
    </w:p>
    <w:p w:rsidR="00E062AC" w:rsidRPr="00277C92" w:rsidRDefault="00E062AC" w:rsidP="00E062AC">
      <w:pPr>
        <w:rPr>
          <w:color w:val="auto"/>
        </w:rPr>
      </w:pPr>
      <w:r w:rsidRPr="00277C92">
        <w:rPr>
          <w:rFonts w:hint="eastAsia"/>
          <w:color w:val="auto"/>
        </w:rPr>
        <w:t>埼玉県公安委員会　殿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住所</w:t>
      </w:r>
    </w:p>
    <w:p w:rsidR="00E062AC" w:rsidRPr="00277C92" w:rsidRDefault="006C616E" w:rsidP="006C616E">
      <w:pPr>
        <w:ind w:leftChars="2000" w:left="4454"/>
        <w:rPr>
          <w:color w:val="auto"/>
        </w:rPr>
      </w:pPr>
      <w:r>
        <w:rPr>
          <w:rFonts w:hint="eastAsia"/>
          <w:color w:val="auto"/>
        </w:rPr>
        <w:t>（ﾌﾘｶﾞﾅ</w:t>
      </w:r>
      <w:r w:rsidR="00E062AC" w:rsidRPr="00277C92">
        <w:rPr>
          <w:rFonts w:hint="eastAsia"/>
          <w:color w:val="auto"/>
        </w:rPr>
        <w:t>）</w:t>
      </w: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氏名</w:t>
      </w:r>
      <w:r w:rsidR="006C616E">
        <w:rPr>
          <w:rFonts w:hint="eastAsia"/>
          <w:color w:val="auto"/>
        </w:rPr>
        <w:t>又は名称</w:t>
      </w:r>
      <w:r w:rsidRPr="00277C92">
        <w:rPr>
          <w:rFonts w:hint="eastAsia"/>
          <w:color w:val="auto"/>
        </w:rPr>
        <w:t xml:space="preserve">　　　　　　　　　　　　　　　</w:t>
      </w:r>
      <w:r w:rsidRPr="00277C92">
        <w:rPr>
          <w:color w:val="auto"/>
        </w:rPr>
        <w:fldChar w:fldCharType="begin"/>
      </w:r>
      <w:r w:rsidRPr="00277C92">
        <w:rPr>
          <w:color w:val="auto"/>
        </w:rPr>
        <w:instrText xml:space="preserve"> </w:instrText>
      </w:r>
      <w:r w:rsidRPr="00277C92">
        <w:rPr>
          <w:rFonts w:hint="eastAsia"/>
          <w:color w:val="auto"/>
        </w:rPr>
        <w:instrText>eq \o\ac(○,</w:instrText>
      </w:r>
      <w:r w:rsidRPr="00277C92">
        <w:rPr>
          <w:rFonts w:hint="eastAsia"/>
          <w:color w:val="auto"/>
          <w:position w:val="2"/>
          <w:sz w:val="14"/>
        </w:rPr>
        <w:instrText>印</w:instrText>
      </w:r>
      <w:r w:rsidRPr="00277C92">
        <w:rPr>
          <w:rFonts w:hint="eastAsia"/>
          <w:color w:val="auto"/>
        </w:rPr>
        <w:instrText>)</w:instrText>
      </w:r>
      <w:r w:rsidRPr="00277C92">
        <w:rPr>
          <w:color w:val="auto"/>
        </w:rPr>
        <w:fldChar w:fldCharType="end"/>
      </w:r>
    </w:p>
    <w:p w:rsidR="006C616E" w:rsidRDefault="006C616E" w:rsidP="006C616E">
      <w:pPr>
        <w:ind w:leftChars="2000" w:left="4454"/>
        <w:rPr>
          <w:color w:val="auto"/>
        </w:rPr>
      </w:pPr>
    </w:p>
    <w:p w:rsidR="00E062AC" w:rsidRPr="00277C92" w:rsidRDefault="00E062AC" w:rsidP="006C616E">
      <w:pPr>
        <w:ind w:leftChars="2000" w:left="4454"/>
        <w:rPr>
          <w:color w:val="auto"/>
        </w:rPr>
      </w:pPr>
      <w:r w:rsidRPr="00277C92">
        <w:rPr>
          <w:rFonts w:hint="eastAsia"/>
          <w:color w:val="auto"/>
        </w:rPr>
        <w:t>電話番号</w:t>
      </w:r>
    </w:p>
    <w:p w:rsidR="00E062AC" w:rsidRPr="00277C92" w:rsidRDefault="00E062AC" w:rsidP="00E062AC">
      <w:pPr>
        <w:rPr>
          <w:color w:val="auto"/>
        </w:rPr>
      </w:pPr>
    </w:p>
    <w:p w:rsidR="00E062AC" w:rsidRPr="00277C92" w:rsidRDefault="00E062AC" w:rsidP="00E062AC">
      <w:pPr>
        <w:rPr>
          <w:color w:val="auto"/>
        </w:rPr>
      </w:pPr>
      <w:r w:rsidRPr="00277C92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80F9F" wp14:editId="2D7C0E14">
                <wp:simplePos x="0" y="0"/>
                <wp:positionH relativeFrom="column">
                  <wp:posOffset>4071620</wp:posOffset>
                </wp:positionH>
                <wp:positionV relativeFrom="paragraph">
                  <wp:posOffset>46990</wp:posOffset>
                </wp:positionV>
                <wp:extent cx="935990" cy="540000"/>
                <wp:effectExtent l="0" t="0" r="16510" b="127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540000"/>
                        </a:xfrm>
                        <a:prstGeom prst="bracketPair">
                          <a:avLst>
                            <a:gd name="adj" fmla="val 879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062AC" w:rsidRPr="007B7F18" w:rsidRDefault="00E062AC" w:rsidP="00E062AC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7B7F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B7F18">
                              <w:rPr>
                                <w:szCs w:val="21"/>
                              </w:rPr>
                              <w:t xml:space="preserve">　</w:t>
                            </w:r>
                            <w:r w:rsidRPr="007B7F18">
                              <w:rPr>
                                <w:rFonts w:hint="eastAsia"/>
                                <w:szCs w:val="21"/>
                              </w:rPr>
                              <w:t>休　止</w:t>
                            </w:r>
                          </w:p>
                          <w:p w:rsidR="00E062AC" w:rsidRPr="007B7F18" w:rsidRDefault="00E062AC" w:rsidP="00E062AC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7B7F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B7F18">
                              <w:rPr>
                                <w:rFonts w:hint="eastAsia"/>
                                <w:szCs w:val="21"/>
                              </w:rPr>
                              <w:t xml:space="preserve">　廃　止</w:t>
                            </w:r>
                          </w:p>
                          <w:p w:rsidR="00E062AC" w:rsidRPr="007B7F18" w:rsidRDefault="00E062AC" w:rsidP="00E062AC">
                            <w:pPr>
                              <w:spacing w:line="240" w:lineRule="exact"/>
                              <w:jc w:val="left"/>
                              <w:rPr>
                                <w:szCs w:val="21"/>
                              </w:rPr>
                            </w:pPr>
                            <w:r w:rsidRPr="007B7F1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7B7F18">
                              <w:rPr>
                                <w:rFonts w:hint="eastAsia"/>
                                <w:szCs w:val="21"/>
                              </w:rPr>
                              <w:t xml:space="preserve">　再　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80F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20.6pt;margin-top:3.7pt;width:73.7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" adj="1900" strokecolor="black [3213]" strokeweight=".5pt">
                <v:stroke joinstyle="miter"/>
                <v:textbox inset="1mm,1mm,,0">
                  <w:txbxContent>
                    <w:p w:rsidR="00E062AC" w:rsidRPr="007B7F18" w:rsidRDefault="00E062AC" w:rsidP="00E062AC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7B7F18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7B7F18">
                        <w:rPr>
                          <w:szCs w:val="21"/>
                        </w:rPr>
                        <w:t xml:space="preserve">　</w:t>
                      </w:r>
                      <w:r w:rsidRPr="007B7F18">
                        <w:rPr>
                          <w:rFonts w:hint="eastAsia"/>
                          <w:szCs w:val="21"/>
                        </w:rPr>
                        <w:t>休　止</w:t>
                      </w:r>
                    </w:p>
                    <w:p w:rsidR="00E062AC" w:rsidRPr="007B7F18" w:rsidRDefault="00E062AC" w:rsidP="00E062AC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7B7F18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7B7F18">
                        <w:rPr>
                          <w:rFonts w:hint="eastAsia"/>
                          <w:szCs w:val="21"/>
                        </w:rPr>
                        <w:t xml:space="preserve">　廃　止</w:t>
                      </w:r>
                    </w:p>
                    <w:p w:rsidR="00E062AC" w:rsidRPr="007B7F18" w:rsidRDefault="00E062AC" w:rsidP="00E062AC">
                      <w:pPr>
                        <w:spacing w:line="240" w:lineRule="exact"/>
                        <w:jc w:val="left"/>
                        <w:rPr>
                          <w:szCs w:val="21"/>
                        </w:rPr>
                      </w:pPr>
                      <w:r w:rsidRPr="007B7F18">
                        <w:rPr>
                          <w:rFonts w:hint="eastAsia"/>
                          <w:sz w:val="24"/>
                          <w:szCs w:val="24"/>
                        </w:rPr>
                        <w:t>□</w:t>
                      </w:r>
                      <w:r w:rsidRPr="007B7F18">
                        <w:rPr>
                          <w:rFonts w:hint="eastAsia"/>
                          <w:szCs w:val="21"/>
                        </w:rPr>
                        <w:t xml:space="preserve">　再　開</w:t>
                      </w:r>
                    </w:p>
                  </w:txbxContent>
                </v:textbox>
              </v:shape>
            </w:pict>
          </mc:Fallback>
        </mc:AlternateContent>
      </w:r>
    </w:p>
    <w:p w:rsidR="00E062AC" w:rsidRPr="00277C92" w:rsidRDefault="00E062AC" w:rsidP="00E062AC">
      <w:pPr>
        <w:rPr>
          <w:rFonts w:cs="Arial"/>
          <w:color w:val="auto"/>
          <w:szCs w:val="21"/>
        </w:rPr>
      </w:pPr>
      <w:r w:rsidRPr="00277C92">
        <w:rPr>
          <w:rFonts w:cs="Arial" w:hint="eastAsia"/>
          <w:color w:val="auto"/>
          <w:szCs w:val="21"/>
        </w:rPr>
        <w:t xml:space="preserve">　　　　　　　年　　月　　日付け届出に係るヤードについて、　　　　　　　をしたので、</w:t>
      </w:r>
    </w:p>
    <w:p w:rsidR="00E062AC" w:rsidRPr="00277C92" w:rsidRDefault="00E062AC" w:rsidP="00E062AC">
      <w:pPr>
        <w:spacing w:beforeLines="50" w:before="180"/>
        <w:rPr>
          <w:rFonts w:cs="Arial"/>
          <w:color w:val="auto"/>
          <w:szCs w:val="21"/>
        </w:rPr>
      </w:pPr>
      <w:r w:rsidRPr="00277C92">
        <w:rPr>
          <w:rFonts w:cs="Arial" w:hint="eastAsia"/>
          <w:color w:val="auto"/>
          <w:szCs w:val="21"/>
        </w:rPr>
        <w:t>埼玉県ヤードにおける自動車等の適正な取扱いの確保に関する条例第３条第３項の規定により必要な書類を添えて届け出ます。</w:t>
      </w:r>
    </w:p>
    <w:tbl>
      <w:tblPr>
        <w:tblW w:w="9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280"/>
      </w:tblGrid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ヤードの名称</w:t>
            </w:r>
          </w:p>
        </w:tc>
        <w:tc>
          <w:tcPr>
            <w:tcW w:w="7280" w:type="dxa"/>
          </w:tcPr>
          <w:p w:rsidR="00E062AC" w:rsidRPr="00277C92" w:rsidRDefault="00E062AC" w:rsidP="00990591">
            <w:pPr>
              <w:jc w:val="left"/>
              <w:rPr>
                <w:color w:val="auto"/>
              </w:rPr>
            </w:pPr>
          </w:p>
        </w:tc>
      </w:tr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E062AC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ヤードの所在地</w:t>
            </w:r>
          </w:p>
        </w:tc>
        <w:tc>
          <w:tcPr>
            <w:tcW w:w="7280" w:type="dxa"/>
            <w:vAlign w:val="bottom"/>
          </w:tcPr>
          <w:p w:rsidR="00E062AC" w:rsidRPr="00277C92" w:rsidRDefault="00E062AC" w:rsidP="00990591">
            <w:pPr>
              <w:ind w:leftChars="1600" w:left="3563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電話番号</w:t>
            </w:r>
          </w:p>
        </w:tc>
      </w:tr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12186A" w:rsidP="0012186A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休止若しくは</w:t>
            </w:r>
            <w:r w:rsidR="00E062AC" w:rsidRPr="00277C92">
              <w:rPr>
                <w:rFonts w:hint="eastAsia"/>
                <w:color w:val="auto"/>
              </w:rPr>
              <w:t>廃止又は再開の年月日</w:t>
            </w:r>
          </w:p>
        </w:tc>
        <w:tc>
          <w:tcPr>
            <w:tcW w:w="7280" w:type="dxa"/>
            <w:vAlign w:val="center"/>
          </w:tcPr>
          <w:p w:rsidR="00E062AC" w:rsidRPr="00277C92" w:rsidRDefault="00E062AC" w:rsidP="00990591">
            <w:pPr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 xml:space="preserve">　　　　　　　年　　　月　　　日</w:t>
            </w:r>
          </w:p>
        </w:tc>
      </w:tr>
      <w:tr w:rsidR="00277C92" w:rsidRPr="00277C92" w:rsidTr="00990591">
        <w:trPr>
          <w:trHeight w:val="1023"/>
          <w:jc w:val="center"/>
        </w:trPr>
        <w:tc>
          <w:tcPr>
            <w:tcW w:w="1984" w:type="dxa"/>
            <w:vAlign w:val="center"/>
          </w:tcPr>
          <w:p w:rsidR="00E062AC" w:rsidRPr="00277C92" w:rsidRDefault="0012186A" w:rsidP="00990591">
            <w:pPr>
              <w:jc w:val="distribute"/>
              <w:rPr>
                <w:color w:val="auto"/>
              </w:rPr>
            </w:pPr>
            <w:r w:rsidRPr="00277C92">
              <w:rPr>
                <w:rFonts w:hint="eastAsia"/>
                <w:color w:val="auto"/>
              </w:rPr>
              <w:t>休止若しくは</w:t>
            </w:r>
            <w:r w:rsidR="00E062AC" w:rsidRPr="00277C92">
              <w:rPr>
                <w:rFonts w:hint="eastAsia"/>
                <w:color w:val="auto"/>
              </w:rPr>
              <w:t>廃止又は再開の理由</w:t>
            </w:r>
          </w:p>
        </w:tc>
        <w:tc>
          <w:tcPr>
            <w:tcW w:w="7280" w:type="dxa"/>
          </w:tcPr>
          <w:p w:rsidR="00E062AC" w:rsidRPr="00277C92" w:rsidRDefault="00E062AC" w:rsidP="00990591">
            <w:pPr>
              <w:rPr>
                <w:color w:val="auto"/>
              </w:rPr>
            </w:pPr>
          </w:p>
        </w:tc>
      </w:tr>
    </w:tbl>
    <w:p w:rsidR="00E062AC" w:rsidRPr="00277C92" w:rsidRDefault="0012186A" w:rsidP="00E062AC">
      <w:pPr>
        <w:ind w:left="891" w:hangingChars="400" w:hanging="891"/>
        <w:rPr>
          <w:color w:val="auto"/>
        </w:rPr>
      </w:pPr>
      <w:r w:rsidRPr="00277C92">
        <w:rPr>
          <w:rFonts w:hint="eastAsia"/>
          <w:color w:val="auto"/>
        </w:rPr>
        <w:t>備考　１　休止若しくは</w:t>
      </w:r>
      <w:r w:rsidR="00E062AC" w:rsidRPr="00277C92">
        <w:rPr>
          <w:rFonts w:hint="eastAsia"/>
          <w:color w:val="auto"/>
        </w:rPr>
        <w:t>廃止又は再開するヤードが複数ある場合は、各欄を繰り返し設け、ヤードご</w:t>
      </w:r>
      <w:r w:rsidRPr="00277C92">
        <w:rPr>
          <w:rFonts w:hint="eastAsia"/>
          <w:color w:val="auto"/>
        </w:rPr>
        <w:t>とに一連番号を付した上、記載すること。この場合において、「休止若しくは</w:t>
      </w:r>
      <w:r w:rsidR="00E062AC" w:rsidRPr="00277C92">
        <w:rPr>
          <w:rFonts w:hint="eastAsia"/>
          <w:color w:val="auto"/>
        </w:rPr>
        <w:t>廃止又は再開の年月日」及び「休止</w:t>
      </w:r>
      <w:r w:rsidRPr="00277C92">
        <w:rPr>
          <w:rFonts w:hint="eastAsia"/>
          <w:color w:val="auto"/>
        </w:rPr>
        <w:t>若しくは</w:t>
      </w:r>
      <w:r w:rsidR="00E062AC" w:rsidRPr="00277C92">
        <w:rPr>
          <w:rFonts w:hint="eastAsia"/>
          <w:color w:val="auto"/>
        </w:rPr>
        <w:t>廃止又は再開の理由」が同一である場合においては、繰り返し設けることを省略することができる。</w:t>
      </w:r>
    </w:p>
    <w:p w:rsidR="00E062AC" w:rsidRPr="00277C92" w:rsidRDefault="0012186A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２　休止若しくは</w:t>
      </w:r>
      <w:r w:rsidR="00E062AC" w:rsidRPr="00277C92">
        <w:rPr>
          <w:rFonts w:hint="eastAsia"/>
          <w:color w:val="auto"/>
        </w:rPr>
        <w:t>廃止又は再開するヤードが複数ある場合は、本届出書の同欄に「別紙に記載する」旨を記載した上、別紙に記載しても差し支えない。</w:t>
      </w:r>
    </w:p>
    <w:p w:rsidR="00E062AC" w:rsidRPr="00277C92" w:rsidRDefault="0012186A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３　用紙の大きさは、日本産業</w:t>
      </w:r>
      <w:r w:rsidR="00E062AC" w:rsidRPr="00277C92">
        <w:rPr>
          <w:rFonts w:hint="eastAsia"/>
          <w:color w:val="auto"/>
        </w:rPr>
        <w:t>規格Ａ列４番とすること。</w:t>
      </w:r>
    </w:p>
    <w:p w:rsidR="00E062AC" w:rsidRPr="00277C92" w:rsidRDefault="00E062AC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４　氏名を記載し、押印することに代えて、署名することができる。この場合において、署名は必ず本人が自署すること。</w:t>
      </w:r>
    </w:p>
    <w:p w:rsidR="00E062AC" w:rsidRPr="00277C92" w:rsidRDefault="0012186A" w:rsidP="00E062AC">
      <w:pPr>
        <w:ind w:leftChars="300" w:left="891" w:hangingChars="100" w:hanging="223"/>
        <w:rPr>
          <w:color w:val="auto"/>
        </w:rPr>
      </w:pPr>
      <w:r w:rsidRPr="00277C92">
        <w:rPr>
          <w:rFonts w:hint="eastAsia"/>
          <w:color w:val="auto"/>
        </w:rPr>
        <w:t>５　「休止、廃止、再開」の箇所は、該当するものの□の中にレ</w:t>
      </w:r>
      <w:r w:rsidR="00E73309" w:rsidRPr="00277C92">
        <w:rPr>
          <w:rFonts w:hint="eastAsia"/>
          <w:color w:val="auto"/>
        </w:rPr>
        <w:t>印</w:t>
      </w:r>
      <w:r w:rsidRPr="00277C92">
        <w:rPr>
          <w:rFonts w:hint="eastAsia"/>
          <w:color w:val="auto"/>
        </w:rPr>
        <w:t>を付すこと。</w:t>
      </w:r>
    </w:p>
    <w:sectPr w:rsidR="00E062AC" w:rsidRPr="00277C92" w:rsidSect="007E71AA">
      <w:type w:val="continuous"/>
      <w:pgSz w:w="11906" w:h="16838" w:code="9"/>
      <w:pgMar w:top="1134" w:right="1134" w:bottom="1134" w:left="1134" w:header="567" w:footer="567" w:gutter="284"/>
      <w:pgNumType w:fmt="numberInDash" w:start="1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500" w:rsidRDefault="002E3500" w:rsidP="00FF47F2">
      <w:r>
        <w:separator/>
      </w:r>
    </w:p>
  </w:endnote>
  <w:endnote w:type="continuationSeparator" w:id="0">
    <w:p w:rsidR="002E3500" w:rsidRDefault="002E3500" w:rsidP="00FF4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3500" w:rsidRDefault="002E3500" w:rsidP="00FF47F2">
      <w:r>
        <w:separator/>
      </w:r>
    </w:p>
  </w:footnote>
  <w:footnote w:type="continuationSeparator" w:id="0">
    <w:p w:rsidR="002E3500" w:rsidRDefault="002E3500" w:rsidP="00FF4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DE"/>
    <w:rsid w:val="00032A14"/>
    <w:rsid w:val="00054ED2"/>
    <w:rsid w:val="000B5515"/>
    <w:rsid w:val="000D59FE"/>
    <w:rsid w:val="0012186A"/>
    <w:rsid w:val="001752BA"/>
    <w:rsid w:val="00202727"/>
    <w:rsid w:val="00233A27"/>
    <w:rsid w:val="00277C92"/>
    <w:rsid w:val="002A50B0"/>
    <w:rsid w:val="002E3500"/>
    <w:rsid w:val="0035262E"/>
    <w:rsid w:val="003B1F44"/>
    <w:rsid w:val="00414D7B"/>
    <w:rsid w:val="00446A9E"/>
    <w:rsid w:val="004C0E7D"/>
    <w:rsid w:val="005905E0"/>
    <w:rsid w:val="005945E0"/>
    <w:rsid w:val="00596211"/>
    <w:rsid w:val="005A5EA9"/>
    <w:rsid w:val="006C616E"/>
    <w:rsid w:val="00755D83"/>
    <w:rsid w:val="007649B9"/>
    <w:rsid w:val="00773DC2"/>
    <w:rsid w:val="007D40C0"/>
    <w:rsid w:val="007E71AA"/>
    <w:rsid w:val="00805BBF"/>
    <w:rsid w:val="008B39E4"/>
    <w:rsid w:val="008C592E"/>
    <w:rsid w:val="009160A0"/>
    <w:rsid w:val="00A5092A"/>
    <w:rsid w:val="00A5226D"/>
    <w:rsid w:val="00A61A78"/>
    <w:rsid w:val="00A74ADE"/>
    <w:rsid w:val="00B27934"/>
    <w:rsid w:val="00B71104"/>
    <w:rsid w:val="00B83459"/>
    <w:rsid w:val="00BE2ADB"/>
    <w:rsid w:val="00E062AC"/>
    <w:rsid w:val="00E73309"/>
    <w:rsid w:val="00EE5C4F"/>
    <w:rsid w:val="00F74AAD"/>
    <w:rsid w:val="00F84C87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color w:val="000000" w:themeColor="text1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E0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0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50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7F2"/>
  </w:style>
  <w:style w:type="paragraph" w:styleId="a7">
    <w:name w:val="footer"/>
    <w:basedOn w:val="a"/>
    <w:link w:val="a8"/>
    <w:uiPriority w:val="99"/>
    <w:unhideWhenUsed/>
    <w:rsid w:val="00FF47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72000" tIns="72000" rIns="72000" bIns="72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 bwMode="auto">
        <a:solidFill>
          <a:srgbClr val="FFFFFF"/>
        </a:solidFill>
        <a:ln w="6350">
          <a:solidFill>
            <a:srgbClr val="000000"/>
          </a:solidFill>
          <a:miter lim="800000"/>
          <a:headEnd/>
          <a:tailEnd/>
        </a:ln>
      </a:spPr>
      <a:bodyPr rot="0" vert="horz" wrap="square" lIns="72000" tIns="72000" rIns="72000" bIns="72000" rtlCol="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</Words>
  <Characters>521</Characters>
  <DocSecurity>0</DocSecurity>
  <Lines>38</Lines>
  <Paragraphs>21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2022-06-15T00:51:00Z</dcterms:created>
  <dcterms:modified xsi:type="dcterms:W3CDTF">2022-06-15T00:51:00Z</dcterms:modified>
</cp:coreProperties>
</file>